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41" w:rsidRDefault="00D73263">
      <w:pPr>
        <w:spacing w:after="37" w:line="259" w:lineRule="auto"/>
        <w:ind w:right="8"/>
        <w:jc w:val="center"/>
      </w:pPr>
      <w:r>
        <w:rPr>
          <w:b/>
          <w:sz w:val="32"/>
        </w:rPr>
        <w:t xml:space="preserve">Консультация для родителей на тему: </w:t>
      </w:r>
    </w:p>
    <w:p w:rsidR="00DC5041" w:rsidRDefault="00D73263">
      <w:pPr>
        <w:spacing w:after="128" w:line="259" w:lineRule="auto"/>
        <w:ind w:right="10"/>
        <w:jc w:val="center"/>
      </w:pPr>
      <w:r>
        <w:rPr>
          <w:b/>
          <w:sz w:val="32"/>
        </w:rPr>
        <w:t xml:space="preserve">«Как подготовить ребенка к школе» </w:t>
      </w:r>
    </w:p>
    <w:p w:rsidR="00DC5041" w:rsidRPr="00D73263" w:rsidRDefault="00D73263">
      <w:pPr>
        <w:spacing w:after="0" w:line="259" w:lineRule="auto"/>
        <w:ind w:left="0" w:right="8" w:firstLine="0"/>
        <w:jc w:val="right"/>
        <w:rPr>
          <w:color w:val="000000" w:themeColor="text1"/>
        </w:rPr>
      </w:pPr>
      <w:r w:rsidRPr="00D73263">
        <w:rPr>
          <w:color w:val="000000" w:themeColor="text1"/>
        </w:rPr>
        <w:t>В</w:t>
      </w:r>
      <w:r w:rsidRPr="00D73263">
        <w:rPr>
          <w:color w:val="000000" w:themeColor="text1"/>
        </w:rPr>
        <w:t>оспитатель:</w:t>
      </w:r>
      <w:r w:rsidRPr="00D73263">
        <w:rPr>
          <w:color w:val="000000" w:themeColor="text1"/>
        </w:rPr>
        <w:t xml:space="preserve"> Жданова Ю.А.</w:t>
      </w:r>
    </w:p>
    <w:p w:rsidR="00DC5041" w:rsidRPr="00D73263" w:rsidRDefault="00D73263">
      <w:pPr>
        <w:spacing w:after="25" w:line="259" w:lineRule="auto"/>
        <w:ind w:left="852" w:right="0" w:firstLine="0"/>
        <w:jc w:val="left"/>
        <w:rPr>
          <w:b/>
        </w:rPr>
      </w:pPr>
      <w:r w:rsidRPr="00D73263">
        <w:rPr>
          <w:b/>
        </w:rPr>
        <w:t xml:space="preserve"> </w:t>
      </w:r>
    </w:p>
    <w:p w:rsidR="00DC5041" w:rsidRDefault="00D73263">
      <w:pPr>
        <w:ind w:left="0" w:right="0" w:firstLine="852"/>
      </w:pPr>
      <w:r w:rsidRPr="00D73263">
        <w:rPr>
          <w:b/>
        </w:rPr>
        <w:t>Подготовка к школе</w:t>
      </w:r>
      <w:r>
        <w:t xml:space="preserve"> – </w:t>
      </w:r>
      <w:r>
        <w:t>процесс многоплановый. И следует отметить, что начинать заниматься с детьми следует не только непосредственно перед поступлением в школу, а далеко до этого, с младшего дошкольного возраста. И не только на специальных занятиях, но и в самостоятельной деятел</w:t>
      </w:r>
      <w:r>
        <w:t xml:space="preserve">ьности ребят – в играх, в труде, общении  со  взрослыми и сверстниками. </w:t>
      </w:r>
    </w:p>
    <w:p w:rsidR="00DC5041" w:rsidRDefault="00D73263">
      <w:pPr>
        <w:ind w:left="0" w:right="0" w:firstLine="852"/>
      </w:pPr>
      <w:r>
        <w:t>В детских садах дети получают навыки счета, чтения, развивается мышление, память, внимание, усидчивость, любознательность, мелкая моторика и другие важные качества. Дети получают поня</w:t>
      </w:r>
      <w:r>
        <w:t xml:space="preserve">тия нравственности, прививается любовь к труду.  </w:t>
      </w:r>
    </w:p>
    <w:p w:rsidR="00DC5041" w:rsidRDefault="00D73263">
      <w:pPr>
        <w:ind w:left="0" w:right="0" w:firstLine="852"/>
      </w:pPr>
      <w:r>
        <w:t>Готовность к школе подразделяется на физиологическую, психологическую и познавательную.  Все виды готовности должны гармонично сочетаться в ребенке. Если что-то не развито или развито не в полной мере, то э</w:t>
      </w:r>
      <w:r>
        <w:t xml:space="preserve">то может послужить проблемам в обучении в школе, общении со сверстниками, усвоении новых знаний и так далее. </w:t>
      </w:r>
    </w:p>
    <w:p w:rsidR="00DC5041" w:rsidRDefault="00D73263">
      <w:pPr>
        <w:numPr>
          <w:ilvl w:val="0"/>
          <w:numId w:val="1"/>
        </w:numPr>
        <w:ind w:right="0" w:hanging="168"/>
      </w:pPr>
      <w:r>
        <w:t xml:space="preserve">Физиологическая готовность ребенка к школе. </w:t>
      </w:r>
    </w:p>
    <w:p w:rsidR="00DC5041" w:rsidRDefault="00D73263">
      <w:pPr>
        <w:ind w:left="0" w:right="0" w:firstLine="852"/>
      </w:pPr>
      <w:r>
        <w:t>Этот аспект означает, что ребенок должен быть готов к обучению в школе физически. То есть состояние е</w:t>
      </w:r>
      <w:r>
        <w:t>го здоровья должно позволять успешно проходить образовательную программу. Физиологическая  готовность подразумевает  развитие  мелкой  моторики (пальчиков, координации движения). Ребенок должен знать, в какой руке и как нужно держать ручку. А также ребенок</w:t>
      </w:r>
      <w:r>
        <w:t xml:space="preserve"> 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 </w:t>
      </w:r>
    </w:p>
    <w:p w:rsidR="00DC5041" w:rsidRDefault="00D73263">
      <w:pPr>
        <w:numPr>
          <w:ilvl w:val="0"/>
          <w:numId w:val="1"/>
        </w:numPr>
        <w:ind w:right="0" w:hanging="168"/>
      </w:pPr>
      <w:r>
        <w:t xml:space="preserve">Психологическая готовность ребенка к школе. </w:t>
      </w:r>
    </w:p>
    <w:p w:rsidR="00DC5041" w:rsidRDefault="00D73263">
      <w:pPr>
        <w:tabs>
          <w:tab w:val="center" w:pos="1915"/>
          <w:tab w:val="center" w:pos="3709"/>
          <w:tab w:val="center" w:pos="5007"/>
          <w:tab w:val="center" w:pos="5947"/>
          <w:tab w:val="center" w:pos="6581"/>
          <w:tab w:val="center" w:pos="7355"/>
          <w:tab w:val="right" w:pos="936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Психологический </w:t>
      </w:r>
      <w:r>
        <w:tab/>
        <w:t xml:space="preserve">аспект, </w:t>
      </w:r>
      <w:r>
        <w:tab/>
        <w:t xml:space="preserve">включает </w:t>
      </w:r>
      <w:r>
        <w:tab/>
        <w:t xml:space="preserve">в </w:t>
      </w:r>
      <w:r>
        <w:tab/>
        <w:t xml:space="preserve">себя </w:t>
      </w:r>
      <w:r>
        <w:tab/>
        <w:t xml:space="preserve">три </w:t>
      </w:r>
      <w:r>
        <w:tab/>
      </w:r>
      <w:r>
        <w:t xml:space="preserve">компонента: </w:t>
      </w:r>
    </w:p>
    <w:p w:rsidR="00DC5041" w:rsidRDefault="00D73263">
      <w:pPr>
        <w:ind w:right="0"/>
      </w:pPr>
      <w:r>
        <w:t xml:space="preserve">интеллектуальная готовность, личностная и социальная, эмоциональноволевая. </w:t>
      </w:r>
    </w:p>
    <w:p w:rsidR="00DC5041" w:rsidRDefault="00D73263">
      <w:pPr>
        <w:ind w:left="847" w:right="0"/>
      </w:pPr>
      <w:r>
        <w:t xml:space="preserve">1. Интеллектуальная готовность к школе означает: </w:t>
      </w:r>
    </w:p>
    <w:p w:rsidR="00DC5041" w:rsidRDefault="00D73263">
      <w:pPr>
        <w:ind w:left="0" w:right="0" w:firstLine="852"/>
      </w:pPr>
      <w:r>
        <w:t xml:space="preserve">-к первому классу у ребенка должен быть запас определенных знаний (речь о них пойдет ниже) ; </w:t>
      </w:r>
    </w:p>
    <w:p w:rsidR="00DC5041" w:rsidRDefault="00D73263">
      <w:pPr>
        <w:numPr>
          <w:ilvl w:val="0"/>
          <w:numId w:val="2"/>
        </w:numPr>
        <w:ind w:right="0" w:firstLine="852"/>
      </w:pPr>
      <w:r>
        <w:t xml:space="preserve">он доложен ориентироваться в пространстве, то есть знать, как пройти в школу и обратно, до магазина и так далее; </w:t>
      </w:r>
    </w:p>
    <w:p w:rsidR="00DC5041" w:rsidRDefault="00D73263">
      <w:pPr>
        <w:numPr>
          <w:ilvl w:val="0"/>
          <w:numId w:val="2"/>
        </w:numPr>
        <w:ind w:right="0" w:firstLine="852"/>
      </w:pPr>
      <w:r>
        <w:t xml:space="preserve">ребенок должен стремиться к получению новых знаний, то есть он должен быть любознателен; </w:t>
      </w:r>
    </w:p>
    <w:p w:rsidR="00DC5041" w:rsidRDefault="00D73263">
      <w:pPr>
        <w:numPr>
          <w:ilvl w:val="0"/>
          <w:numId w:val="2"/>
        </w:numPr>
        <w:ind w:right="0" w:firstLine="852"/>
      </w:pPr>
      <w:r>
        <w:lastRenderedPageBreak/>
        <w:t>должны соответствовать возрасту развитие памяти, реч</w:t>
      </w:r>
      <w:r>
        <w:t xml:space="preserve">и, мышления. </w:t>
      </w:r>
    </w:p>
    <w:p w:rsidR="00DC5041" w:rsidRDefault="00D73263">
      <w:pPr>
        <w:ind w:left="847" w:right="0"/>
      </w:pPr>
      <w:r>
        <w:t xml:space="preserve">2. Личностная и социальная готовность подразумевает следующее: </w:t>
      </w:r>
    </w:p>
    <w:p w:rsidR="00DC5041" w:rsidRDefault="00D73263">
      <w:pPr>
        <w:numPr>
          <w:ilvl w:val="0"/>
          <w:numId w:val="3"/>
        </w:numPr>
        <w:ind w:right="0" w:firstLine="852"/>
      </w:pPr>
      <w:r>
        <w:t>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</w:t>
      </w:r>
      <w:r>
        <w:t xml:space="preserve">нивать и искать выход из проблемной ситуации; ребенок должен понимать и признавать авторитет взрослых; </w:t>
      </w:r>
    </w:p>
    <w:p w:rsidR="00DC5041" w:rsidRDefault="00D73263">
      <w:pPr>
        <w:numPr>
          <w:ilvl w:val="0"/>
          <w:numId w:val="3"/>
        </w:numPr>
        <w:ind w:right="0" w:firstLine="852"/>
      </w:pPr>
      <w:r>
        <w:t xml:space="preserve">толерантность; это означает, что ребенок должен адекватно реагировать на конструктивные замечания взрослых и сверстников; </w:t>
      </w:r>
    </w:p>
    <w:p w:rsidR="00DC5041" w:rsidRDefault="00D73263">
      <w:pPr>
        <w:numPr>
          <w:ilvl w:val="0"/>
          <w:numId w:val="3"/>
        </w:numPr>
        <w:ind w:right="0" w:firstLine="852"/>
      </w:pPr>
      <w:r>
        <w:t>нравственное развитие, ребено</w:t>
      </w:r>
      <w:r>
        <w:t xml:space="preserve">к должен понимать, что хорошо, а что – плохо; </w:t>
      </w:r>
    </w:p>
    <w:p w:rsidR="00DC5041" w:rsidRDefault="00D73263">
      <w:pPr>
        <w:ind w:left="0" w:right="0" w:firstLine="852"/>
      </w:pPr>
      <w:r>
        <w:t>-ребенок должен принимать поставленную педагогом задачу, внимательно выслушивая, уточняя  неясные моменты, а после выполнения он должен адекватно оценивать свою работу, признавать свои ошибки, если таковые име</w:t>
      </w:r>
      <w:r>
        <w:t xml:space="preserve">ются. </w:t>
      </w:r>
    </w:p>
    <w:p w:rsidR="00DC5041" w:rsidRDefault="00D73263">
      <w:pPr>
        <w:ind w:left="847" w:right="0"/>
      </w:pPr>
      <w:r>
        <w:t xml:space="preserve">3. Эмоционально-волевая готовность ребенка к школе предполагает: </w:t>
      </w:r>
    </w:p>
    <w:p w:rsidR="00DC5041" w:rsidRDefault="00D73263">
      <w:pPr>
        <w:numPr>
          <w:ilvl w:val="0"/>
          <w:numId w:val="4"/>
        </w:numPr>
        <w:ind w:right="0" w:firstLine="852"/>
      </w:pPr>
      <w:r>
        <w:t xml:space="preserve">понимание ребенком, почему он идет в школу, важность обучения; </w:t>
      </w:r>
    </w:p>
    <w:p w:rsidR="00DC5041" w:rsidRDefault="00D73263">
      <w:pPr>
        <w:numPr>
          <w:ilvl w:val="0"/>
          <w:numId w:val="4"/>
        </w:numPr>
        <w:ind w:right="0" w:firstLine="852"/>
      </w:pPr>
      <w:r>
        <w:t xml:space="preserve">наличие интереса к учению и получению новых знаний; </w:t>
      </w:r>
    </w:p>
    <w:p w:rsidR="00DC5041" w:rsidRDefault="00D73263">
      <w:pPr>
        <w:numPr>
          <w:ilvl w:val="0"/>
          <w:numId w:val="4"/>
        </w:numPr>
        <w:ind w:right="0" w:firstLine="852"/>
      </w:pPr>
      <w:r>
        <w:t>способность ребенка выполнять задание, которое ему не совсем по ду</w:t>
      </w:r>
      <w:r>
        <w:t xml:space="preserve">ше, но этого требует учебная программа; </w:t>
      </w:r>
    </w:p>
    <w:p w:rsidR="00DC5041" w:rsidRDefault="00D73263">
      <w:pPr>
        <w:numPr>
          <w:ilvl w:val="0"/>
          <w:numId w:val="4"/>
        </w:numPr>
        <w:ind w:right="0" w:firstLine="852"/>
      </w:pPr>
      <w:r>
        <w:t xml:space="preserve">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 </w:t>
      </w:r>
    </w:p>
    <w:p w:rsidR="00DC5041" w:rsidRDefault="00D73263">
      <w:pPr>
        <w:ind w:left="847" w:right="0"/>
      </w:pPr>
      <w:r>
        <w:t xml:space="preserve">• Познавательная готовность ребенка к школе. </w:t>
      </w:r>
    </w:p>
    <w:p w:rsidR="00DC5041" w:rsidRDefault="00D73263">
      <w:pPr>
        <w:ind w:left="0" w:right="0" w:firstLine="852"/>
      </w:pPr>
      <w:r>
        <w:t>Данный аспект</w:t>
      </w:r>
      <w:r>
        <w:t xml:space="preserve">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 </w:t>
      </w:r>
    </w:p>
    <w:p w:rsidR="00DC5041" w:rsidRDefault="00D73263">
      <w:pPr>
        <w:ind w:left="847" w:right="0"/>
      </w:pPr>
      <w:r>
        <w:t xml:space="preserve">1) Внимание. </w:t>
      </w:r>
    </w:p>
    <w:p w:rsidR="00DC5041" w:rsidRDefault="00D73263">
      <w:pPr>
        <w:numPr>
          <w:ilvl w:val="0"/>
          <w:numId w:val="5"/>
        </w:numPr>
        <w:ind w:right="0" w:firstLine="852"/>
      </w:pPr>
      <w:r>
        <w:t>Заниматься каким-либо делом, не отвлек</w:t>
      </w:r>
      <w:r>
        <w:t xml:space="preserve">аясь, в течение двадцатитридцати минут. </w:t>
      </w:r>
    </w:p>
    <w:p w:rsidR="00DC5041" w:rsidRDefault="00D73263">
      <w:pPr>
        <w:numPr>
          <w:ilvl w:val="0"/>
          <w:numId w:val="5"/>
        </w:numPr>
        <w:ind w:right="0" w:firstLine="852"/>
      </w:pPr>
      <w:r>
        <w:t xml:space="preserve">Находить сходства и отличия между предметами, картинками. </w:t>
      </w:r>
    </w:p>
    <w:p w:rsidR="00DC5041" w:rsidRDefault="00D73263">
      <w:pPr>
        <w:numPr>
          <w:ilvl w:val="0"/>
          <w:numId w:val="5"/>
        </w:numPr>
        <w:spacing w:after="0" w:line="257" w:lineRule="auto"/>
        <w:ind w:right="0" w:firstLine="852"/>
      </w:pPr>
      <w:r>
        <w:t xml:space="preserve">Уметь выполнять работу по образцу, например, с точностью воспроизводить на своем листе бумаги узор, копировать движения человека и так далее. </w:t>
      </w:r>
    </w:p>
    <w:p w:rsidR="00DC5041" w:rsidRDefault="00D73263">
      <w:pPr>
        <w:numPr>
          <w:ilvl w:val="0"/>
          <w:numId w:val="5"/>
        </w:numPr>
        <w:ind w:right="0" w:firstLine="852"/>
      </w:pPr>
      <w:r>
        <w:t xml:space="preserve">Легко играть в игры на внимательность, где требуется быстрота реакции. Например, называйте живое существо, но перед игрой обсудите </w:t>
      </w:r>
      <w:r>
        <w:lastRenderedPageBreak/>
        <w:t xml:space="preserve">правила: если ребенок услышит домашнее животное, то он должен хлопнуть в ладоши, если дикое – постучать ногами, если птица – </w:t>
      </w:r>
      <w:r>
        <w:t xml:space="preserve">помахать руками. </w:t>
      </w:r>
    </w:p>
    <w:p w:rsidR="00DC5041" w:rsidRDefault="00D73263">
      <w:pPr>
        <w:ind w:left="847" w:right="0"/>
      </w:pPr>
      <w:r>
        <w:t xml:space="preserve">2) Математика </w:t>
      </w:r>
    </w:p>
    <w:p w:rsidR="00DC5041" w:rsidRDefault="00D73263">
      <w:pPr>
        <w:numPr>
          <w:ilvl w:val="0"/>
          <w:numId w:val="6"/>
        </w:numPr>
        <w:ind w:right="0" w:firstLine="852"/>
      </w:pPr>
      <w:r>
        <w:t xml:space="preserve">Цифры от 0 до 20. </w:t>
      </w:r>
    </w:p>
    <w:p w:rsidR="00DC5041" w:rsidRDefault="00D73263">
      <w:pPr>
        <w:numPr>
          <w:ilvl w:val="0"/>
          <w:numId w:val="6"/>
        </w:numPr>
        <w:ind w:right="0" w:firstLine="852"/>
      </w:pPr>
      <w:r>
        <w:t xml:space="preserve">Прямой счет от 1 до 20 и обратный счет от 10 до 1. </w:t>
      </w:r>
    </w:p>
    <w:p w:rsidR="00DC5041" w:rsidRDefault="00D73263">
      <w:pPr>
        <w:numPr>
          <w:ilvl w:val="0"/>
          <w:numId w:val="6"/>
        </w:numPr>
        <w:ind w:right="0" w:firstLine="852"/>
      </w:pPr>
      <w:r>
        <w:t xml:space="preserve">Арифметические знаки: «+», «-», «=». </w:t>
      </w:r>
    </w:p>
    <w:p w:rsidR="00DC5041" w:rsidRDefault="00D73263">
      <w:pPr>
        <w:numPr>
          <w:ilvl w:val="0"/>
          <w:numId w:val="6"/>
        </w:numPr>
        <w:ind w:right="0" w:firstLine="852"/>
      </w:pPr>
      <w:r>
        <w:t xml:space="preserve">Деление круга, квадрата напополам, четыре части. </w:t>
      </w:r>
    </w:p>
    <w:p w:rsidR="00DC5041" w:rsidRDefault="00D73263">
      <w:pPr>
        <w:numPr>
          <w:ilvl w:val="0"/>
          <w:numId w:val="6"/>
        </w:numPr>
        <w:ind w:right="0" w:firstLine="852"/>
      </w:pPr>
      <w:r>
        <w:t>Ориентирование в  пространстве  и  на листе бумаги: «справа, сле</w:t>
      </w:r>
      <w:r>
        <w:t xml:space="preserve">ва, вверху, внизу, над  , под, за  и т. д. </w:t>
      </w:r>
    </w:p>
    <w:p w:rsidR="00DC5041" w:rsidRDefault="00D73263">
      <w:pPr>
        <w:ind w:left="847" w:right="0"/>
      </w:pPr>
      <w:r>
        <w:t xml:space="preserve">3) Память. </w:t>
      </w:r>
    </w:p>
    <w:p w:rsidR="00DC5041" w:rsidRDefault="00D73263">
      <w:pPr>
        <w:numPr>
          <w:ilvl w:val="0"/>
          <w:numId w:val="7"/>
        </w:numPr>
        <w:ind w:right="0" w:firstLine="852"/>
      </w:pPr>
      <w:r>
        <w:t xml:space="preserve">Запоминание 10-12 картинок. </w:t>
      </w:r>
    </w:p>
    <w:p w:rsidR="00DC5041" w:rsidRDefault="00D73263">
      <w:pPr>
        <w:numPr>
          <w:ilvl w:val="0"/>
          <w:numId w:val="7"/>
        </w:numPr>
        <w:ind w:right="0" w:firstLine="852"/>
      </w:pPr>
      <w:r>
        <w:t xml:space="preserve">Рассказывание по памяти стишков, скороговорок, пословиц, сказок и т. п. </w:t>
      </w:r>
    </w:p>
    <w:p w:rsidR="00DC5041" w:rsidRDefault="00D73263">
      <w:pPr>
        <w:numPr>
          <w:ilvl w:val="0"/>
          <w:numId w:val="7"/>
        </w:numPr>
        <w:ind w:right="0" w:firstLine="852"/>
      </w:pPr>
      <w:r>
        <w:t xml:space="preserve">Пересказ текста из 4-5 предложений. </w:t>
      </w:r>
    </w:p>
    <w:p w:rsidR="00DC5041" w:rsidRDefault="00D73263">
      <w:pPr>
        <w:ind w:left="847" w:right="0"/>
      </w:pPr>
      <w:r>
        <w:t xml:space="preserve">4) Мышление. </w:t>
      </w:r>
    </w:p>
    <w:p w:rsidR="00DC5041" w:rsidRDefault="00D73263">
      <w:pPr>
        <w:numPr>
          <w:ilvl w:val="0"/>
          <w:numId w:val="8"/>
        </w:numPr>
        <w:ind w:right="0" w:firstLine="852"/>
      </w:pPr>
      <w:r>
        <w:t xml:space="preserve">Заканчивать  предложение, например , </w:t>
      </w:r>
      <w:r>
        <w:t xml:space="preserve">«Река широкая, а ручей…», «Суп горячий, а компот…» и т.д. </w:t>
      </w:r>
    </w:p>
    <w:p w:rsidR="00DC5041" w:rsidRDefault="00D73263">
      <w:pPr>
        <w:numPr>
          <w:ilvl w:val="0"/>
          <w:numId w:val="8"/>
        </w:numPr>
        <w:ind w:right="0" w:firstLine="852"/>
      </w:pPr>
      <w:r>
        <w:t xml:space="preserve">Определять последовательность событий, что сначала, а что – потом. </w:t>
      </w:r>
    </w:p>
    <w:p w:rsidR="00DC5041" w:rsidRDefault="00D73263">
      <w:pPr>
        <w:numPr>
          <w:ilvl w:val="0"/>
          <w:numId w:val="8"/>
        </w:numPr>
        <w:ind w:right="0" w:firstLine="852"/>
      </w:pPr>
      <w:r>
        <w:t xml:space="preserve">Находить несоответствия в рисунках, стихах-небылицах. </w:t>
      </w:r>
    </w:p>
    <w:p w:rsidR="00DC5041" w:rsidRDefault="00D73263">
      <w:pPr>
        <w:numPr>
          <w:ilvl w:val="0"/>
          <w:numId w:val="8"/>
        </w:numPr>
        <w:ind w:right="0" w:firstLine="852"/>
      </w:pPr>
      <w:r>
        <w:t xml:space="preserve">Сложить из бумаги вместе со взрослым, простой предмет: лодочку, кораблик. </w:t>
      </w:r>
    </w:p>
    <w:p w:rsidR="00DC5041" w:rsidRDefault="00D73263">
      <w:pPr>
        <w:ind w:left="847" w:right="0"/>
      </w:pPr>
      <w:r>
        <w:t xml:space="preserve">5) Мелкая моторика. </w:t>
      </w:r>
    </w:p>
    <w:p w:rsidR="00DC5041" w:rsidRDefault="00D73263">
      <w:pPr>
        <w:numPr>
          <w:ilvl w:val="0"/>
          <w:numId w:val="9"/>
        </w:numPr>
        <w:ind w:right="0" w:firstLine="852"/>
      </w:pPr>
      <w:r>
        <w:t xml:space="preserve">Правильно держать в руке ручку, карандаш, кисть и регулировать силу их нажима при письме и рисовании. </w:t>
      </w:r>
    </w:p>
    <w:p w:rsidR="00DC5041" w:rsidRDefault="00D73263">
      <w:pPr>
        <w:numPr>
          <w:ilvl w:val="0"/>
          <w:numId w:val="9"/>
        </w:numPr>
        <w:ind w:right="0" w:firstLine="852"/>
      </w:pPr>
      <w:r>
        <w:t xml:space="preserve">Раскрашивать предметы и штриховать их, не выходя за контур. </w:t>
      </w:r>
    </w:p>
    <w:p w:rsidR="00DC5041" w:rsidRDefault="00D73263">
      <w:pPr>
        <w:numPr>
          <w:ilvl w:val="0"/>
          <w:numId w:val="9"/>
        </w:numPr>
        <w:ind w:right="0" w:firstLine="852"/>
      </w:pPr>
      <w:r>
        <w:t xml:space="preserve">Вырезать ножницами по линии, нарисованной на бумаге. </w:t>
      </w:r>
    </w:p>
    <w:p w:rsidR="00DC5041" w:rsidRDefault="00D73263">
      <w:pPr>
        <w:numPr>
          <w:ilvl w:val="0"/>
          <w:numId w:val="9"/>
        </w:numPr>
        <w:ind w:right="0" w:firstLine="852"/>
      </w:pPr>
      <w:r>
        <w:t xml:space="preserve">Выполнять </w:t>
      </w:r>
      <w:r>
        <w:t xml:space="preserve">аппликации. </w:t>
      </w:r>
    </w:p>
    <w:p w:rsidR="00DC5041" w:rsidRDefault="00D73263">
      <w:pPr>
        <w:ind w:left="847" w:right="0"/>
      </w:pPr>
      <w:r>
        <w:t xml:space="preserve">6) Речь. </w:t>
      </w:r>
    </w:p>
    <w:p w:rsidR="00DC5041" w:rsidRDefault="00D73263">
      <w:pPr>
        <w:numPr>
          <w:ilvl w:val="0"/>
          <w:numId w:val="10"/>
        </w:numPr>
        <w:ind w:right="0" w:firstLine="852"/>
      </w:pPr>
      <w:r>
        <w:t xml:space="preserve">Составлять предложения из нескольких слов, например, кошка, двор, идти, солнечный зайчик, играть. </w:t>
      </w:r>
    </w:p>
    <w:p w:rsidR="00DC5041" w:rsidRDefault="00D73263">
      <w:pPr>
        <w:numPr>
          <w:ilvl w:val="0"/>
          <w:numId w:val="10"/>
        </w:numPr>
        <w:ind w:right="0" w:firstLine="852"/>
      </w:pPr>
      <w:r>
        <w:t xml:space="preserve">Понимать и объяснять смысл пословиц. </w:t>
      </w:r>
    </w:p>
    <w:p w:rsidR="00DC5041" w:rsidRDefault="00D73263">
      <w:pPr>
        <w:numPr>
          <w:ilvl w:val="0"/>
          <w:numId w:val="10"/>
        </w:numPr>
        <w:ind w:right="0" w:firstLine="852"/>
      </w:pPr>
      <w:r>
        <w:t xml:space="preserve">Составлять связный рассказ по картинке и из серии картинок. </w:t>
      </w:r>
    </w:p>
    <w:p w:rsidR="00DC5041" w:rsidRDefault="00D73263">
      <w:pPr>
        <w:numPr>
          <w:ilvl w:val="0"/>
          <w:numId w:val="10"/>
        </w:numPr>
        <w:ind w:right="0" w:firstLine="852"/>
      </w:pPr>
      <w:r>
        <w:t>Выразительно рассказывать стихи с п</w:t>
      </w:r>
      <w:r>
        <w:t xml:space="preserve">равильной интонацией. </w:t>
      </w:r>
    </w:p>
    <w:p w:rsidR="00DC5041" w:rsidRDefault="00D73263">
      <w:pPr>
        <w:numPr>
          <w:ilvl w:val="0"/>
          <w:numId w:val="10"/>
        </w:numPr>
        <w:ind w:right="0" w:firstLine="852"/>
      </w:pPr>
      <w:r>
        <w:t xml:space="preserve">Различать в словах буквы и звуки. </w:t>
      </w:r>
    </w:p>
    <w:p w:rsidR="00DC5041" w:rsidRDefault="00D73263">
      <w:pPr>
        <w:ind w:left="847" w:right="0"/>
      </w:pPr>
      <w:r>
        <w:t xml:space="preserve">7) Окружающий мир. </w:t>
      </w:r>
    </w:p>
    <w:p w:rsidR="00DC5041" w:rsidRDefault="00D73263">
      <w:pPr>
        <w:numPr>
          <w:ilvl w:val="0"/>
          <w:numId w:val="11"/>
        </w:numPr>
        <w:ind w:right="0" w:firstLine="852"/>
      </w:pPr>
      <w:r>
        <w:lastRenderedPageBreak/>
        <w:t xml:space="preserve">Знать основные цвета, домашних и диких животных, птиц, деревья, грибы, цветы, овощи, фрукты и так далее. </w:t>
      </w:r>
    </w:p>
    <w:p w:rsidR="00DC5041" w:rsidRDefault="00D73263">
      <w:pPr>
        <w:numPr>
          <w:ilvl w:val="0"/>
          <w:numId w:val="11"/>
        </w:numPr>
        <w:ind w:right="0" w:firstLine="852"/>
      </w:pPr>
      <w:r>
        <w:t>Называть времена года, явления природы, перелетных и зимующих птиц, меся</w:t>
      </w:r>
      <w:r>
        <w:t xml:space="preserve">цы, дни недели, свои фамилию, имя и отчество, имена своих родителей и место их работы, свой город, адрес, какие бывают профессии. </w:t>
      </w:r>
    </w:p>
    <w:p w:rsidR="00DC5041" w:rsidRDefault="00D73263">
      <w:pPr>
        <w:ind w:left="847" w:right="0"/>
      </w:pPr>
      <w:r>
        <w:t xml:space="preserve">Тренируем руку ребенка. </w:t>
      </w:r>
    </w:p>
    <w:p w:rsidR="00DC5041" w:rsidRDefault="00D73263">
      <w:pPr>
        <w:ind w:left="0" w:right="0" w:firstLine="852"/>
      </w:pPr>
      <w:r>
        <w:t>Очень важно развивать мелкую моторику ребенка, то есть его руки и пальчики. Это необходимо для того,</w:t>
      </w:r>
      <w:r>
        <w:t xml:space="preserve">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</w:t>
      </w:r>
      <w:r>
        <w:t>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</w:t>
      </w:r>
      <w:r>
        <w:t>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 Кроме этого, тренировать руку дошкольника можно с</w:t>
      </w:r>
      <w:r>
        <w:t xml:space="preserve"> помощью рисования, штриховки, завязывания шнурков, нанизывания бусинок. </w:t>
      </w:r>
    </w:p>
    <w:p w:rsidR="00DC5041" w:rsidRDefault="00D73263">
      <w:pPr>
        <w:ind w:left="0" w:right="0" w:firstLine="852"/>
      </w:pPr>
      <w:r>
        <w:t>Важная задача перед родителями – научить ребёнка доводить начатое дело до конца, пусть это будет занятие трудом или рисование, значение не имеет. Для этого нужны определённые условия</w:t>
      </w:r>
      <w:r>
        <w:t>: ничто не должно его отвлекать. Многое зависит и от того, как дети подготовили своё рабочее место. Например, если ребёнок сел рисовать, но не приготовил заранее всё необходимое, то он будет постоянно отвлекаться: надо заточить карандаши, подобрать соответ</w:t>
      </w:r>
      <w:r>
        <w:t xml:space="preserve">ствующий листок и т. д. В результате, ребёнок теряет интерес к замыслу, затрачивает время впустую, а то и оставляет дело незавершённым. </w:t>
      </w:r>
    </w:p>
    <w:p w:rsidR="00DC5041" w:rsidRDefault="00D73263">
      <w:pPr>
        <w:ind w:left="0" w:right="0" w:firstLine="852"/>
      </w:pPr>
      <w:r>
        <w:t>Большое значение имеет отношение взрослых к делам детей. Если ребёнок видит внимательное, доброжелательное, но вместе с</w:t>
      </w:r>
      <w:r>
        <w:t xml:space="preserve"> тем требовательное отношение к результатам его деятельности, то он сам с ответственностью относится к ней. </w:t>
      </w:r>
    </w:p>
    <w:p w:rsidR="00DC5041" w:rsidRDefault="00D73263" w:rsidP="00D73263">
      <w:pPr>
        <w:ind w:left="0" w:right="0" w:firstLine="852"/>
      </w:pPr>
      <w:r>
        <w:t xml:space="preserve">С того момента, когда ваш ребенок впервые переступит порог школы, начнется новый этап его жизни. Постарайтесь, чтобы этот этап начался с радостью, </w:t>
      </w:r>
      <w:r>
        <w:t>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наставником.</w:t>
      </w:r>
      <w:bookmarkStart w:id="0" w:name="_GoBack"/>
      <w:bookmarkEnd w:id="0"/>
    </w:p>
    <w:sectPr w:rsidR="00DC5041">
      <w:pgSz w:w="11906" w:h="16838"/>
      <w:pgMar w:top="1191" w:right="843" w:bottom="122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461"/>
    <w:multiLevelType w:val="hybridMultilevel"/>
    <w:tmpl w:val="5E3808F4"/>
    <w:lvl w:ilvl="0" w:tplc="D36430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A46D3C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C46D20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623880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1056C4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3C1BB0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32DA3A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3ADB9E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C62182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DF2D6B"/>
    <w:multiLevelType w:val="hybridMultilevel"/>
    <w:tmpl w:val="41C20AFA"/>
    <w:lvl w:ilvl="0" w:tplc="6A828B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746A58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568346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7AF7E0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0AEA0A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3613D8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760BF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BCCDE0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AE0272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846756"/>
    <w:multiLevelType w:val="hybridMultilevel"/>
    <w:tmpl w:val="54D004DE"/>
    <w:lvl w:ilvl="0" w:tplc="F23200D8">
      <w:start w:val="1"/>
      <w:numFmt w:val="bullet"/>
      <w:lvlText w:val="•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C6200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D2761E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D6466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984372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22066A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8CA312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C897DA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2C0194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8267EA"/>
    <w:multiLevelType w:val="hybridMultilevel"/>
    <w:tmpl w:val="A3E4C950"/>
    <w:lvl w:ilvl="0" w:tplc="97DE8AF4">
      <w:start w:val="1"/>
      <w:numFmt w:val="bullet"/>
      <w:lvlText w:val="•"/>
      <w:lvlJc w:val="left"/>
      <w:pPr>
        <w:ind w:left="1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D2E95C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C45836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2C7F84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5293BE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26F47E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A87722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985AAE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0EAD98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C255CC"/>
    <w:multiLevelType w:val="hybridMultilevel"/>
    <w:tmpl w:val="9A9AA5C2"/>
    <w:lvl w:ilvl="0" w:tplc="8F9CE880">
      <w:start w:val="1"/>
      <w:numFmt w:val="bullet"/>
      <w:lvlText w:val="•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92F36E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BE5150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162F96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E2C06E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78EC7C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C43FB8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8EA5AC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AEA192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54151A"/>
    <w:multiLevelType w:val="hybridMultilevel"/>
    <w:tmpl w:val="607E39DE"/>
    <w:lvl w:ilvl="0" w:tplc="4E0CB46C">
      <w:start w:val="1"/>
      <w:numFmt w:val="bullet"/>
      <w:lvlText w:val="•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1E1CB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61194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38AB44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383D24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34E662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562E02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AE52EE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8EA106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EB407F"/>
    <w:multiLevelType w:val="hybridMultilevel"/>
    <w:tmpl w:val="1FFEAA00"/>
    <w:lvl w:ilvl="0" w:tplc="3A342F5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CEC5B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1E0C12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60FC0E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4CF22E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100026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585ADE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64F3DA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9CD84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E841B0"/>
    <w:multiLevelType w:val="hybridMultilevel"/>
    <w:tmpl w:val="853277F2"/>
    <w:lvl w:ilvl="0" w:tplc="14FEDC58">
      <w:start w:val="1"/>
      <w:numFmt w:val="bullet"/>
      <w:lvlText w:val="-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F6D742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9C14B8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F021D4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C6FE38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68461E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ACC2A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C6F8F4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323DF8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A400BA"/>
    <w:multiLevelType w:val="hybridMultilevel"/>
    <w:tmpl w:val="164CDD3E"/>
    <w:lvl w:ilvl="0" w:tplc="1EF88014">
      <w:start w:val="1"/>
      <w:numFmt w:val="bullet"/>
      <w:lvlText w:val="•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FEB610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AC8E8C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148674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369280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FEA470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84517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EC8A94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E48738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4AA66D8"/>
    <w:multiLevelType w:val="hybridMultilevel"/>
    <w:tmpl w:val="94481546"/>
    <w:lvl w:ilvl="0" w:tplc="764CE3A0">
      <w:start w:val="1"/>
      <w:numFmt w:val="bullet"/>
      <w:lvlText w:val="•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604060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A8C028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D2B14A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E0055E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0AA666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C293A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B87C8E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F20412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273C5B"/>
    <w:multiLevelType w:val="hybridMultilevel"/>
    <w:tmpl w:val="544E90EC"/>
    <w:lvl w:ilvl="0" w:tplc="2974C3B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3EAD5A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C4FB52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92DC24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723FB6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9698F8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4E0C9A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3A4C6C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52533A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41"/>
    <w:rsid w:val="00D73263"/>
    <w:rsid w:val="00DC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8806"/>
  <w15:docId w15:val="{BBE76650-5CD1-4590-84D3-7EB77980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" w:line="266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1192</Words>
  <Characters>6801</Characters>
  <Application>Microsoft Office Word</Application>
  <DocSecurity>0</DocSecurity>
  <Lines>56</Lines>
  <Paragraphs>15</Paragraphs>
  <ScaleCrop>false</ScaleCrop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softbreaker</dc:creator>
  <cp:keywords/>
  <cp:lastModifiedBy>79831573719</cp:lastModifiedBy>
  <cp:revision>3</cp:revision>
  <dcterms:created xsi:type="dcterms:W3CDTF">2022-03-17T03:50:00Z</dcterms:created>
  <dcterms:modified xsi:type="dcterms:W3CDTF">2022-03-17T03:50:00Z</dcterms:modified>
</cp:coreProperties>
</file>