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2"/>
        </w:rPr>
      </w:pPr>
      <w:r w:rsidRPr="002738BE">
        <w:rPr>
          <w:rStyle w:val="c3"/>
          <w:b/>
          <w:bCs/>
          <w:color w:val="000000"/>
          <w:sz w:val="32"/>
          <w:szCs w:val="40"/>
        </w:rPr>
        <w:t>Консультация для родителей: «Роль природы в формировании личности дошкольника».</w:t>
      </w:r>
    </w:p>
    <w:p w:rsid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              </w:t>
      </w:r>
      <w:r w:rsidRPr="002738BE">
        <w:rPr>
          <w:rStyle w:val="c2"/>
          <w:color w:val="000000"/>
          <w:sz w:val="28"/>
        </w:rPr>
        <w:t xml:space="preserve">Природа – важнейшее средство воспитания и развития детей дошкольного возраста. Сколько открытий делает ребёнок, общаясь с ней! Неповторимо каждое живое существо, увиденное малышом. 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 xml:space="preserve">Разнообразные и природные материалы </w:t>
      </w:r>
      <w:proofErr w:type="gramStart"/>
      <w:r w:rsidRPr="002738BE">
        <w:rPr>
          <w:rStyle w:val="c2"/>
          <w:color w:val="000000"/>
          <w:sz w:val="28"/>
        </w:rPr>
        <w:t xml:space="preserve">( </w:t>
      </w:r>
      <w:proofErr w:type="gramEnd"/>
      <w:r w:rsidRPr="002738BE">
        <w:rPr>
          <w:rStyle w:val="c2"/>
          <w:color w:val="000000"/>
          <w:sz w:val="28"/>
        </w:rPr>
        <w:t xml:space="preserve">песок, глина, вода, снег и т.д.), с которыми дети любят играть. Дошкольники общаются с природой в разное время года – и когда вокруг лежит пушистый белый снег, и когда зацветают сады. Вместе </w:t>
      </w:r>
      <w:proofErr w:type="gramStart"/>
      <w:r w:rsidRPr="002738BE">
        <w:rPr>
          <w:rStyle w:val="c2"/>
          <w:color w:val="000000"/>
          <w:sz w:val="28"/>
        </w:rPr>
        <w:t>со</w:t>
      </w:r>
      <w:proofErr w:type="gramEnd"/>
      <w:r w:rsidRPr="002738BE">
        <w:rPr>
          <w:rStyle w:val="c2"/>
          <w:color w:val="000000"/>
          <w:sz w:val="28"/>
        </w:rPr>
        <w:t xml:space="preserve"> взрослыми радуются они прохладе воды в летний зной и журчанию лесного ручья, разнотравью лугов, вкусной ягоде и запахам лесов.  Ни один дидактический материал не сравнится с природой по разнообразию и силе развивающего воздействия на ребёнка. Предметы и явления природы наглядно предстают перед детьми. </w:t>
      </w:r>
      <w:proofErr w:type="gramStart"/>
      <w:r w:rsidRPr="002738BE">
        <w:rPr>
          <w:rStyle w:val="c2"/>
          <w:color w:val="000000"/>
          <w:sz w:val="28"/>
        </w:rPr>
        <w:t>Таким образом, ребёнок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движения и т.д.</w:t>
      </w:r>
      <w:proofErr w:type="gramEnd"/>
      <w:r>
        <w:rPr>
          <w:rStyle w:val="c2"/>
          <w:color w:val="000000"/>
          <w:sz w:val="28"/>
        </w:rPr>
        <w:t xml:space="preserve"> </w:t>
      </w:r>
      <w:r w:rsidRPr="002738BE">
        <w:rPr>
          <w:rStyle w:val="c2"/>
          <w:color w:val="000000"/>
          <w:sz w:val="28"/>
        </w:rPr>
        <w:t>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даёт возможность педагогу развивать у воспитанников логическое мышление. Общение детей с природой имеет и идейн</w:t>
      </w:r>
      <w:proofErr w:type="gramStart"/>
      <w:r w:rsidRPr="002738BE">
        <w:rPr>
          <w:rStyle w:val="c2"/>
          <w:color w:val="000000"/>
          <w:sz w:val="28"/>
        </w:rPr>
        <w:t>о-</w:t>
      </w:r>
      <w:proofErr w:type="gramEnd"/>
      <w:r w:rsidRPr="002738BE">
        <w:rPr>
          <w:rStyle w:val="c2"/>
          <w:color w:val="000000"/>
          <w:sz w:val="28"/>
        </w:rPr>
        <w:t xml:space="preserve"> мировоззренческое значение. Накопление </w:t>
      </w:r>
      <w:proofErr w:type="gramStart"/>
      <w:r w:rsidRPr="002738BE">
        <w:rPr>
          <w:rStyle w:val="c2"/>
          <w:color w:val="000000"/>
          <w:sz w:val="28"/>
        </w:rPr>
        <w:t>реальных</w:t>
      </w:r>
      <w:proofErr w:type="gramEnd"/>
      <w:r w:rsidRPr="002738BE">
        <w:rPr>
          <w:rStyle w:val="c2"/>
          <w:color w:val="000000"/>
          <w:sz w:val="28"/>
        </w:rPr>
        <w:t>, достоверных представлений, понимание взаимосвязей. Явлений природы лежит в основе последующего формирования у детей элементов материалистического миропонимания.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 Разнообразие объектов природы позволяет воспитателю организовать интересную и полезную деятельность детей</w:t>
      </w:r>
      <w:proofErr w:type="gramStart"/>
      <w:r w:rsidRPr="002738BE">
        <w:rPr>
          <w:rStyle w:val="c2"/>
          <w:color w:val="000000"/>
          <w:sz w:val="28"/>
        </w:rPr>
        <w:t>.</w:t>
      </w:r>
      <w:proofErr w:type="gramEnd"/>
      <w:r w:rsidRPr="002738BE">
        <w:rPr>
          <w:rStyle w:val="c2"/>
          <w:color w:val="000000"/>
          <w:sz w:val="28"/>
        </w:rPr>
        <w:t xml:space="preserve"> </w:t>
      </w:r>
      <w:proofErr w:type="gramStart"/>
      <w:r w:rsidRPr="002738BE">
        <w:rPr>
          <w:rStyle w:val="c2"/>
          <w:color w:val="000000"/>
          <w:sz w:val="28"/>
        </w:rPr>
        <w:t>в</w:t>
      </w:r>
      <w:proofErr w:type="gramEnd"/>
      <w:r w:rsidRPr="002738BE">
        <w:rPr>
          <w:rStyle w:val="c2"/>
          <w:color w:val="000000"/>
          <w:sz w:val="28"/>
        </w:rPr>
        <w:t xml:space="preserve"> процессе наблюдений, игр и труда в природе дети знакомятся со свойствами и качествами объектов и явлений природы. Учатся замечать их изменение и развитие. У них развивается любознательность.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Полученные знания и умения дети используют на практике: ребята увлажняют песок, поливают водой снег для создания прочных построек, обмазывают глиной дно ручейков и каналов, чтобы удержать воду. В процессе этой деятельности происходит дальнейшее совершенствование знаний и развитие умственных способностей.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На формирование личности ребёнка положительное влияние оказывает труд в природе. Это наиболее доступный для детей вид труда, имеющий ощутимый и значимый результат. Ухаживая за растениями и животными, ребёнок проявляет заботу о природе. В труде идёт активный процесс познания и применения полученных знаний. В процессе труда в природе укрепляется здоровье ребёнка, происходит развитие его психики. При этом очень важна роль воспитател</w:t>
      </w:r>
      <w:proofErr w:type="gramStart"/>
      <w:r w:rsidRPr="002738BE">
        <w:rPr>
          <w:rStyle w:val="c2"/>
          <w:color w:val="000000"/>
          <w:sz w:val="28"/>
        </w:rPr>
        <w:t>я-</w:t>
      </w:r>
      <w:proofErr w:type="gramEnd"/>
      <w:r w:rsidRPr="002738BE">
        <w:rPr>
          <w:rStyle w:val="c2"/>
          <w:color w:val="000000"/>
          <w:sz w:val="28"/>
        </w:rPr>
        <w:t xml:space="preserve"> его умение создать условия, обеспечивающие активность и самостоятельность каждого ребёнка при знакомстве с </w:t>
      </w:r>
      <w:r w:rsidRPr="002738BE">
        <w:rPr>
          <w:rStyle w:val="c2"/>
          <w:color w:val="000000"/>
          <w:sz w:val="28"/>
        </w:rPr>
        <w:lastRenderedPageBreak/>
        <w:t>природой. Влияние природы на развитие личности ребёнка связано с формированием у него определённых знаний о её объектах и  явлениях.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 xml:space="preserve">Знания о природе помогают ребёнку ориентироваться в качествах, признаках и свойствах различных предметов. Поэтому, если говорить о задачах, стоящих перед воспитателем, знакомящим детей с природой, то первой среди них будет формирование у детей элементарной системы знаний. Система знаний о природе включает знания об её объектах и явлениях </w:t>
      </w:r>
      <w:proofErr w:type="gramStart"/>
      <w:r w:rsidRPr="002738BE">
        <w:rPr>
          <w:rStyle w:val="c2"/>
          <w:color w:val="000000"/>
          <w:sz w:val="28"/>
        </w:rPr>
        <w:t xml:space="preserve">( </w:t>
      </w:r>
      <w:proofErr w:type="gramEnd"/>
      <w:r w:rsidRPr="002738BE">
        <w:rPr>
          <w:rStyle w:val="c2"/>
          <w:color w:val="000000"/>
          <w:sz w:val="28"/>
        </w:rPr>
        <w:t>их признаках, свойствах), а также связях и отношениях между ними. Знания о природе у детей дошкольного возраста формируются на уровне представлений, в которых отражены существенные, по внешне выраженные признаки, связи и отношения.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С усвоением системы знаний связано развитие у детей познавательного отношения к природе. Оно проявляется в любознательности, стремлении узнать как можно больше.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Велика роль знаний в формировании трудовых навыков и умений. Зная о потребностях растений и животных, о том, что живые организмы, о которых нужно заботиться, ребёнок будет стремиться овладевать различными способами ухода за растениями и животными и правильно выбирать их в том или ином случае. Знания о природе побуждают детей бережно относиться к ней. Добрые дела и поступки подкрепляются осознанием правильности и необходимости такого поведения в целях охраны природы. Однако бережное отношение к природе невозможно сформировать на основе знаний.  Труд в природе является проявлением активной заботы о ней.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Отсюда вторая задача – формирование у детей трудовых навыков и умений. Понимание детьми необходимости создания тех или иных благоприятных условий, основанное на знаниях и подкреплённое прочными трудовыми навыками и умениями, создаёт основу для подлинной любви к природе. Трудовые навыки и умения, приобретённые в детстве, не разрушаются -  в дальнейшем они совершенствуются, превращаясь в более сложные виды труда. Труд детей в природе даёт реальные результаты. Этим он и привлекает к себе детей, вызывает радость и желание ухаживать за растениями и животными.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>Третья задача – формирование у детей любви к природе. Эта задача вытекает из гуманистической направленности воспитания в нашем обществе и необходимости охраны природы – насущной заботы всего человечества. Бережное отношение к природе предполагает проявление добрых дел и поступков в тех случаях, когда это необходимо, а для этого дети должны знать, как ухаживать за растениями и животными, какие условия создать для их благоприятного роста и развития. Особое значение для формирования бережного отношения к природе имеют знания о живом организме, умение отличать его от объектов неживой природы. Бережное отношение к природе связанно с развитием наблюдательности, т.е</w:t>
      </w:r>
      <w:proofErr w:type="gramStart"/>
      <w:r w:rsidRPr="002738BE">
        <w:rPr>
          <w:rStyle w:val="c2"/>
          <w:color w:val="000000"/>
          <w:sz w:val="28"/>
        </w:rPr>
        <w:t>.в</w:t>
      </w:r>
      <w:proofErr w:type="gramEnd"/>
      <w:r w:rsidRPr="002738BE">
        <w:rPr>
          <w:rStyle w:val="c2"/>
          <w:color w:val="000000"/>
          <w:sz w:val="28"/>
        </w:rPr>
        <w:t>оспитывая у ребёнка чувство любви к природе, нужно стремиться к тому, чтобы ребёнок не проходил мимо того или иного явления, вызывающего тревогу, чтобы он на деле проявлял заботу о природе.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lastRenderedPageBreak/>
        <w:t>Формирование бережного отношения к природе зависит и от способности эстетически воспринимать её</w:t>
      </w:r>
      <w:proofErr w:type="gramStart"/>
      <w:r w:rsidRPr="002738BE">
        <w:rPr>
          <w:rStyle w:val="c2"/>
          <w:color w:val="000000"/>
          <w:sz w:val="28"/>
        </w:rPr>
        <w:t>.</w:t>
      </w:r>
      <w:proofErr w:type="gramEnd"/>
      <w:r w:rsidRPr="002738BE">
        <w:rPr>
          <w:rStyle w:val="c2"/>
          <w:color w:val="000000"/>
          <w:sz w:val="28"/>
        </w:rPr>
        <w:t xml:space="preserve"> </w:t>
      </w:r>
      <w:proofErr w:type="gramStart"/>
      <w:r w:rsidRPr="002738BE">
        <w:rPr>
          <w:rStyle w:val="c2"/>
          <w:color w:val="000000"/>
          <w:sz w:val="28"/>
        </w:rPr>
        <w:t>т</w:t>
      </w:r>
      <w:proofErr w:type="gramEnd"/>
      <w:r w:rsidRPr="002738BE">
        <w:rPr>
          <w:rStyle w:val="c2"/>
          <w:color w:val="000000"/>
          <w:sz w:val="28"/>
        </w:rPr>
        <w:t xml:space="preserve">.е. уметь видеть и переживать красоту природы. Эстетическое восприятие обеспечивает непосредственным «живым» общением детей с природой. Наблюдения красоты природных явлений – неисчерпаемый источник эстетических впечатлений. Важно показать детям эстетические качества природных явлений, научить их чувствовать </w:t>
      </w:r>
      <w:proofErr w:type="gramStart"/>
      <w:r w:rsidRPr="002738BE">
        <w:rPr>
          <w:rStyle w:val="c2"/>
          <w:color w:val="000000"/>
          <w:sz w:val="28"/>
        </w:rPr>
        <w:t>прекрасное</w:t>
      </w:r>
      <w:proofErr w:type="gramEnd"/>
      <w:r w:rsidRPr="002738BE">
        <w:rPr>
          <w:rStyle w:val="c2"/>
          <w:color w:val="000000"/>
          <w:sz w:val="28"/>
        </w:rPr>
        <w:t>, высказывать оценочные суждения, связанные с переживанием красоты наблюдаемых явлений.</w:t>
      </w:r>
    </w:p>
    <w:p w:rsidR="002738BE" w:rsidRPr="002738BE" w:rsidRDefault="002738BE" w:rsidP="002738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738BE">
        <w:rPr>
          <w:rStyle w:val="c2"/>
          <w:color w:val="000000"/>
          <w:sz w:val="28"/>
        </w:rPr>
        <w:t xml:space="preserve">Все перечисленные задачи, стоящие перед воспитателем, тесно взаимосвязаны – необходимо рассматривать и решать их в комплексе. Сложность и многообразие этих задач требуют от воспитателя умения использовать разнообразные методы работы с детьми </w:t>
      </w:r>
      <w:proofErr w:type="gramStart"/>
      <w:r w:rsidRPr="002738BE">
        <w:rPr>
          <w:rStyle w:val="c2"/>
          <w:color w:val="000000"/>
          <w:sz w:val="28"/>
        </w:rPr>
        <w:t xml:space="preserve">( </w:t>
      </w:r>
      <w:proofErr w:type="gramEnd"/>
      <w:r w:rsidRPr="002738BE">
        <w:rPr>
          <w:rStyle w:val="c2"/>
          <w:color w:val="000000"/>
          <w:sz w:val="28"/>
        </w:rPr>
        <w:t>наблюдения, игра, труд, чтение и рассказывание, организация опытов, беседа и т.д.) в их взаимосвязи.</w:t>
      </w:r>
    </w:p>
    <w:p w:rsidR="004303CC" w:rsidRPr="002738BE" w:rsidRDefault="004303CC" w:rsidP="002738BE">
      <w:pPr>
        <w:jc w:val="both"/>
        <w:rPr>
          <w:rFonts w:ascii="Times New Roman" w:hAnsi="Times New Roman" w:cs="Times New Roman"/>
          <w:sz w:val="24"/>
        </w:rPr>
      </w:pPr>
    </w:p>
    <w:sectPr w:rsidR="004303CC" w:rsidRPr="0027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8BE"/>
    <w:rsid w:val="002738BE"/>
    <w:rsid w:val="0043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38BE"/>
  </w:style>
  <w:style w:type="character" w:customStyle="1" w:styleId="c2">
    <w:name w:val="c2"/>
    <w:basedOn w:val="a0"/>
    <w:rsid w:val="00273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2022-03-09T06:32:00Z</dcterms:created>
  <dcterms:modified xsi:type="dcterms:W3CDTF">2022-03-09T06:36:00Z</dcterms:modified>
</cp:coreProperties>
</file>